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32640F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4" o:title="Imp"/>
          </v:shape>
        </w:pict>
      </w:r>
    </w:p>
    <w:p w:rsidR="00B915A4" w:rsidRDefault="0032640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8pt;margin-top:99.95pt;width:223.6pt;height:296.9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9F1C86" w:rsidRPr="00F16396" w:rsidRDefault="00DF0694" w:rsidP="00F16396">
                  <w:pPr>
                    <w:pStyle w:val="Titolo2"/>
                    <w:spacing w:before="225" w:after="15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FF0000"/>
                      <w:sz w:val="36"/>
                      <w:szCs w:val="36"/>
                    </w:rPr>
                  </w:pPr>
                  <w:proofErr w:type="spellStart"/>
                  <w:r w:rsidRPr="00DF0694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36"/>
                      <w:szCs w:val="36"/>
                    </w:rPr>
                    <w:t>LightStrips</w:t>
                  </w:r>
                  <w:proofErr w:type="spellEnd"/>
                  <w:r w:rsidRPr="00DF0694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36"/>
                      <w:szCs w:val="36"/>
                    </w:rPr>
                    <w:t xml:space="preserve"> Friends </w:t>
                  </w:r>
                  <w:proofErr w:type="spellStart"/>
                  <w:r w:rsidRPr="00DF0694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36"/>
                      <w:szCs w:val="36"/>
                    </w:rPr>
                    <w:t>of</w:t>
                  </w:r>
                  <w:proofErr w:type="spellEnd"/>
                  <w:r w:rsidRPr="00DF0694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DF0694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36"/>
                      <w:szCs w:val="36"/>
                    </w:rPr>
                    <w:t>Hue</w:t>
                  </w:r>
                  <w:proofErr w:type="spellEnd"/>
                  <w:r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36"/>
                      <w:szCs w:val="36"/>
                    </w:rPr>
                    <w:t xml:space="preserve"> - Philips</w:t>
                  </w:r>
                  <w:r w:rsidR="00F16396" w:rsidRPr="00F16396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36"/>
                      <w:szCs w:val="36"/>
                    </w:rPr>
                    <w:br/>
                    <w:t xml:space="preserve">ELETTRONICA </w:t>
                  </w:r>
                  <w:r w:rsidR="000F1369" w:rsidRPr="00F16396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36"/>
                      <w:szCs w:val="36"/>
                    </w:rPr>
                    <w:t>–</w:t>
                  </w:r>
                  <w:r w:rsidR="00F4663A" w:rsidRPr="00F16396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36"/>
                      <w:szCs w:val="36"/>
                    </w:rPr>
                    <w:t xml:space="preserve"> </w:t>
                  </w:r>
                  <w:r w:rsidR="00F16396" w:rsidRPr="00F16396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36"/>
                      <w:szCs w:val="36"/>
                    </w:rPr>
                    <w:t xml:space="preserve">Prossimamente disponibile su </w:t>
                  </w:r>
                  <w:proofErr w:type="spellStart"/>
                  <w:r w:rsidR="00F16396" w:rsidRPr="00F16396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36"/>
                      <w:szCs w:val="36"/>
                    </w:rPr>
                    <w:t>Amazon.it</w:t>
                  </w:r>
                  <w:proofErr w:type="spellEnd"/>
                </w:p>
                <w:p w:rsidR="00F16396" w:rsidRDefault="00F16396">
                  <w:pPr>
                    <w:rPr>
                      <w:sz w:val="26"/>
                      <w:szCs w:val="26"/>
                    </w:rPr>
                  </w:pPr>
                </w:p>
                <w:p w:rsidR="006E7E1E" w:rsidRPr="00DF0694" w:rsidRDefault="00DF0694" w:rsidP="00DF0694">
                  <w:pPr>
                    <w:rPr>
                      <w:sz w:val="28"/>
                      <w:szCs w:val="28"/>
                      <w:lang w:val="en-US"/>
                    </w:rPr>
                  </w:pPr>
                  <w:r w:rsidRPr="00DF0694">
                    <w:rPr>
                      <w:sz w:val="28"/>
                      <w:szCs w:val="28"/>
                    </w:rPr>
                    <w:t xml:space="preserve">Striscia LED adesiva della gamma di illuminazione connessa Philips Friends </w:t>
                  </w:r>
                  <w:proofErr w:type="spellStart"/>
                  <w:r w:rsidRPr="00DF0694">
                    <w:rPr>
                      <w:sz w:val="28"/>
                      <w:szCs w:val="28"/>
                    </w:rPr>
                    <w:t>of</w:t>
                  </w:r>
                  <w:proofErr w:type="spellEnd"/>
                  <w:r w:rsidRPr="00DF0694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F0694">
                    <w:rPr>
                      <w:sz w:val="28"/>
                      <w:szCs w:val="28"/>
                    </w:rPr>
                    <w:t>Hue</w:t>
                  </w:r>
                  <w:proofErr w:type="spellEnd"/>
                  <w:r w:rsidRPr="00DF0694">
                    <w:rPr>
                      <w:sz w:val="28"/>
                      <w:szCs w:val="28"/>
                    </w:rPr>
                    <w:t xml:space="preserve">, controllabile attraverso </w:t>
                  </w:r>
                  <w:proofErr w:type="spellStart"/>
                  <w:r w:rsidRPr="00DF0694">
                    <w:rPr>
                      <w:sz w:val="28"/>
                      <w:szCs w:val="28"/>
                    </w:rPr>
                    <w:t>smartphone</w:t>
                  </w:r>
                  <w:proofErr w:type="spellEnd"/>
                  <w:r w:rsidRPr="00DF0694">
                    <w:rPr>
                      <w:sz w:val="28"/>
                      <w:szCs w:val="28"/>
                    </w:rPr>
                    <w:t xml:space="preserve"> o </w:t>
                  </w:r>
                  <w:proofErr w:type="spellStart"/>
                  <w:r w:rsidRPr="00DF0694">
                    <w:rPr>
                      <w:sz w:val="28"/>
                      <w:szCs w:val="28"/>
                    </w:rPr>
                    <w:t>tablet</w:t>
                  </w:r>
                  <w:proofErr w:type="spellEnd"/>
                  <w:r w:rsidRPr="00DF0694">
                    <w:rPr>
                      <w:sz w:val="28"/>
                      <w:szCs w:val="28"/>
                    </w:rPr>
                    <w:t>. Consente di personalizzare la propria esperienza di illuminazione in casa grazie alla possibilità di selezionare oltre 16 milioni di colori</w:t>
                  </w:r>
                </w:p>
              </w:txbxContent>
            </v:textbox>
            <w10:wrap type="topAndBottom"/>
          </v:shape>
        </w:pict>
      </w:r>
    </w:p>
    <w:sectPr w:rsidR="00B915A4" w:rsidSect="009E3556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F1369"/>
    <w:rsid w:val="001B3CCA"/>
    <w:rsid w:val="00231244"/>
    <w:rsid w:val="002603D7"/>
    <w:rsid w:val="003248A7"/>
    <w:rsid w:val="0032640F"/>
    <w:rsid w:val="00470720"/>
    <w:rsid w:val="005A19BE"/>
    <w:rsid w:val="005D75C1"/>
    <w:rsid w:val="006803E3"/>
    <w:rsid w:val="006E7E1E"/>
    <w:rsid w:val="00705894"/>
    <w:rsid w:val="009E3556"/>
    <w:rsid w:val="009F1C86"/>
    <w:rsid w:val="00A81E66"/>
    <w:rsid w:val="00B915A4"/>
    <w:rsid w:val="00C7343A"/>
    <w:rsid w:val="00D4324C"/>
    <w:rsid w:val="00D849EF"/>
    <w:rsid w:val="00DF0694"/>
    <w:rsid w:val="00EC282C"/>
    <w:rsid w:val="00F16396"/>
    <w:rsid w:val="00F4663A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E3556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248A7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16396"/>
    <w:pPr>
      <w:keepNext/>
      <w:spacing w:before="240" w:after="60"/>
      <w:outlineLvl w:val="1"/>
    </w:pPr>
    <w:rPr>
      <w:rFonts w:asciiTheme="majorHAnsi" w:eastAsiaTheme="majorEastAsia" w:hAnsiTheme="majorHAnsi" w:cs="Mangal"/>
      <w:b/>
      <w:bCs/>
      <w:i/>
      <w:iCs/>
      <w:sz w:val="28"/>
      <w:szCs w:val="25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E3556"/>
  </w:style>
  <w:style w:type="character" w:customStyle="1" w:styleId="WW-Absatz-Standardschriftart">
    <w:name w:val="WW-Absatz-Standardschriftart"/>
    <w:rsid w:val="009E3556"/>
  </w:style>
  <w:style w:type="character" w:customStyle="1" w:styleId="Caratterepredefinitoparagrafo1">
    <w:name w:val="Carattere predefinito paragrafo1"/>
    <w:rsid w:val="009E3556"/>
  </w:style>
  <w:style w:type="paragraph" w:customStyle="1" w:styleId="Intestazione1">
    <w:name w:val="Intestazione1"/>
    <w:basedOn w:val="Normale"/>
    <w:next w:val="Corpodeltesto"/>
    <w:rsid w:val="009E3556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E3556"/>
    <w:pPr>
      <w:spacing w:after="120"/>
    </w:pPr>
  </w:style>
  <w:style w:type="paragraph" w:styleId="Elenco">
    <w:name w:val="List"/>
    <w:basedOn w:val="Corpodeltesto"/>
    <w:rsid w:val="009E3556"/>
  </w:style>
  <w:style w:type="paragraph" w:customStyle="1" w:styleId="Didascalia1">
    <w:name w:val="Didascalia1"/>
    <w:basedOn w:val="Normale"/>
    <w:rsid w:val="009E3556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E3556"/>
    <w:pPr>
      <w:suppressLineNumbers/>
    </w:pPr>
  </w:style>
  <w:style w:type="paragraph" w:customStyle="1" w:styleId="Paragrafobase">
    <w:name w:val="[Paragrafo base]"/>
    <w:basedOn w:val="Normale"/>
    <w:rsid w:val="009E3556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E3556"/>
  </w:style>
  <w:style w:type="paragraph" w:customStyle="1" w:styleId="Nessunostileparagrafo">
    <w:name w:val="[Nessuno stile paragrafo]"/>
    <w:rsid w:val="009E3556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5D75C1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248A7"/>
    <w:rPr>
      <w:color w:val="800080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248A7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248A7"/>
  </w:style>
  <w:style w:type="character" w:customStyle="1" w:styleId="apple-converted-space">
    <w:name w:val="apple-converted-space"/>
    <w:basedOn w:val="Carpredefinitoparagrafo"/>
    <w:rsid w:val="00F4663A"/>
  </w:style>
  <w:style w:type="character" w:customStyle="1" w:styleId="Titolo2Carattere">
    <w:name w:val="Titolo 2 Carattere"/>
    <w:basedOn w:val="Carpredefinitoparagrafo"/>
    <w:link w:val="Titolo2"/>
    <w:uiPriority w:val="9"/>
    <w:rsid w:val="00F16396"/>
    <w:rPr>
      <w:rFonts w:asciiTheme="majorHAnsi" w:eastAsiaTheme="majorEastAsia" w:hAnsiTheme="majorHAnsi" w:cs="Mangal"/>
      <w:b/>
      <w:bCs/>
      <w:i/>
      <w:iCs/>
      <w:sz w:val="28"/>
      <w:szCs w:val="25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18" baseType="variant">
      <vt:variant>
        <vt:i4>2621488</vt:i4>
      </vt:variant>
      <vt:variant>
        <vt:i4>3</vt:i4>
      </vt:variant>
      <vt:variant>
        <vt:i4>0</vt:i4>
      </vt:variant>
      <vt:variant>
        <vt:i4>5</vt:i4>
      </vt:variant>
      <vt:variant>
        <vt:lpwstr>http://www.amazon.it/Alcatel-Bluish-Phablet-Display-Italia/dp/B00IOR4H2S/ref=sr_1_2?s=electronics&amp;ie=UTF8&amp;qid=1412698643&amp;sr=1-2&amp;keywords=alcatel+hero+2</vt:lpwstr>
      </vt:variant>
      <vt:variant>
        <vt:lpwstr/>
      </vt:variant>
      <vt:variant>
        <vt:i4>2621488</vt:i4>
      </vt:variant>
      <vt:variant>
        <vt:i4>0</vt:i4>
      </vt:variant>
      <vt:variant>
        <vt:i4>0</vt:i4>
      </vt:variant>
      <vt:variant>
        <vt:i4>5</vt:i4>
      </vt:variant>
      <vt:variant>
        <vt:lpwstr>http://www.amazon.it/Alcatel-Bluish-Phablet-Display-Italia/dp/B00IOR4H2S/ref=sr_1_2?s=electronics&amp;ie=UTF8&amp;qid=1412698643&amp;sr=1-2&amp;keywords=alcatel+hero+2</vt:lpwstr>
      </vt:variant>
      <vt:variant>
        <vt:lpwstr/>
      </vt:variant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2014-10-08T16:27:00Z</dcterms:created>
  <dcterms:modified xsi:type="dcterms:W3CDTF">2014-10-08T16:27:00Z</dcterms:modified>
</cp:coreProperties>
</file>